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B29" w:rsidRPr="00FB57DC" w:rsidRDefault="00B51A3D" w:rsidP="008727BD">
      <w:pPr>
        <w:jc w:val="center"/>
        <w:rPr>
          <w:b/>
          <w:sz w:val="28"/>
          <w:szCs w:val="28"/>
          <w:lang w:val="uz-Cyrl-UZ"/>
        </w:rPr>
      </w:pPr>
      <w:bookmarkStart w:id="0" w:name="_GoBack"/>
      <w:r w:rsidRPr="00FB57DC">
        <w:rPr>
          <w:b/>
          <w:sz w:val="28"/>
          <w:szCs w:val="28"/>
          <w:lang w:val="uz-Cyrl-UZ"/>
        </w:rPr>
        <w:t xml:space="preserve">2025-yilda Toshkent shahar adliya boshqarmasi tizimidagi bo‘sh ish </w:t>
      </w:r>
      <w:r>
        <w:rPr>
          <w:b/>
          <w:sz w:val="28"/>
          <w:szCs w:val="28"/>
          <w:lang w:val="uz-Cyrl-UZ"/>
        </w:rPr>
        <w:t>o‘rinlar</w:t>
      </w:r>
      <w:r w:rsidRPr="00FB57DC">
        <w:rPr>
          <w:b/>
          <w:sz w:val="28"/>
          <w:szCs w:val="28"/>
          <w:lang w:val="uz-Cyrl-UZ"/>
        </w:rPr>
        <w:t xml:space="preserve"> ro‘yxati.</w:t>
      </w:r>
    </w:p>
    <w:p w:rsidR="00F3449A" w:rsidRPr="00FB57DC" w:rsidRDefault="00FB57DC" w:rsidP="00F9028D">
      <w:pPr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</w:pPr>
      <w:r w:rsidRPr="00FB57DC"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  <w:t>Olmazor</w:t>
      </w:r>
      <w:r w:rsidR="00554083" w:rsidRPr="00FB57DC"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  <w:t xml:space="preserve"> </w:t>
      </w:r>
      <w:r w:rsidRPr="00FB57DC"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  <w:t>tumani</w:t>
      </w:r>
      <w:r w:rsidR="00554083" w:rsidRPr="00FB57DC"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  <w:t xml:space="preserve"> </w:t>
      </w:r>
      <w:r w:rsidRPr="00FB57DC"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  <w:t>adliya</w:t>
      </w:r>
      <w:r w:rsidR="00554083" w:rsidRPr="00FB57DC"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  <w:t xml:space="preserve"> </w:t>
      </w:r>
      <w:r w:rsidRPr="00FB57DC"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  <w:t>bo‘limi</w:t>
      </w:r>
      <w:r w:rsidR="00554083" w:rsidRPr="00FB57DC"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  <w:t xml:space="preserve"> </w:t>
      </w:r>
      <w:r w:rsidR="00F3449A" w:rsidRPr="00FB57DC"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  <w:t>Inson huquqlarini himoya qilish va huquqni qo‘llash ama</w:t>
      </w:r>
      <w:r w:rsidR="00554083" w:rsidRPr="00FB57DC"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  <w:t xml:space="preserve">liyotini o‘rganish bo‘linmasi </w:t>
      </w:r>
      <w:r w:rsidRPr="00FB57DC"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  <w:t>b</w:t>
      </w:r>
      <w:r w:rsidR="00F3449A" w:rsidRPr="00FB57DC"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  <w:t>osh maslahatchi</w:t>
      </w:r>
      <w:r w:rsidR="00554083" w:rsidRPr="00FB57DC"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  <w:t xml:space="preserve"> </w:t>
      </w:r>
      <w:r w:rsidRPr="00FB57DC"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  <w:t>lavozimi</w:t>
      </w:r>
    </w:p>
    <w:p w:rsidR="00554083" w:rsidRPr="00FB57DC" w:rsidRDefault="00554083" w:rsidP="00F9028D">
      <w:pPr>
        <w:spacing w:after="0"/>
        <w:jc w:val="center"/>
        <w:rPr>
          <w:rFonts w:ascii="Arial" w:eastAsia="Times New Roman" w:hAnsi="Arial" w:cs="Arial"/>
          <w:sz w:val="24"/>
          <w:szCs w:val="24"/>
          <w:lang w:val="uz-Cyrl-UZ" w:eastAsia="ru-RU"/>
        </w:rPr>
      </w:pPr>
      <w:r w:rsidRPr="00FB57DC">
        <w:rPr>
          <w:rFonts w:ascii="Arial" w:eastAsia="Times New Roman" w:hAnsi="Arial" w:cs="Arial"/>
          <w:sz w:val="24"/>
          <w:szCs w:val="24"/>
          <w:lang w:val="uz-Cyrl-UZ" w:eastAsia="ru-RU"/>
        </w:rPr>
        <w:t>yurisprudensiya mutaxassisligi bo‘yicha oliy maʼlumotga ega bo‘lish;</w:t>
      </w:r>
    </w:p>
    <w:p w:rsidR="00554083" w:rsidRPr="00FB57DC" w:rsidRDefault="00554083" w:rsidP="00F9028D">
      <w:pPr>
        <w:spacing w:after="0"/>
        <w:jc w:val="center"/>
        <w:rPr>
          <w:rFonts w:ascii="Arial" w:eastAsia="Times New Roman" w:hAnsi="Arial" w:cs="Arial"/>
          <w:sz w:val="24"/>
          <w:szCs w:val="24"/>
          <w:lang w:val="uz-Cyrl-UZ" w:eastAsia="ru-RU"/>
        </w:rPr>
      </w:pPr>
      <w:r w:rsidRPr="00FB57DC">
        <w:rPr>
          <w:rFonts w:ascii="Arial" w:eastAsia="Times New Roman" w:hAnsi="Arial" w:cs="Arial"/>
          <w:sz w:val="24"/>
          <w:szCs w:val="24"/>
          <w:lang w:val="uz-Cyrl-UZ" w:eastAsia="ru-RU"/>
        </w:rPr>
        <w:t>davlat tilini mukammal bilish hamda xorijiy tillarni (rus va ingliz tillari) mukammal bilish (ustuvorlik beriladi).</w:t>
      </w:r>
    </w:p>
    <w:p w:rsidR="00554083" w:rsidRDefault="00554083" w:rsidP="00F9028D">
      <w:pPr>
        <w:spacing w:after="0"/>
        <w:jc w:val="center"/>
        <w:rPr>
          <w:rFonts w:ascii="Arial" w:eastAsia="Times New Roman" w:hAnsi="Arial" w:cs="Arial"/>
          <w:sz w:val="24"/>
          <w:szCs w:val="24"/>
          <w:lang w:val="uz-Cyrl-UZ" w:eastAsia="ru-RU"/>
        </w:rPr>
      </w:pPr>
      <w:r w:rsidRPr="00FB57DC">
        <w:rPr>
          <w:rFonts w:ascii="Arial" w:eastAsia="Times New Roman" w:hAnsi="Arial" w:cs="Arial"/>
          <w:sz w:val="24"/>
          <w:szCs w:val="24"/>
          <w:lang w:val="uz-Cyrl-UZ" w:eastAsia="ru-RU"/>
        </w:rPr>
        <w:t>shaxsiy xususiyatlar: mehnatsevarlik, xushmuomalalik, diplomatiya, vazminlik, vijdonlilik.</w:t>
      </w:r>
    </w:p>
    <w:p w:rsidR="00B51A3D" w:rsidRDefault="00B51A3D" w:rsidP="00F9028D">
      <w:pPr>
        <w:spacing w:after="0"/>
        <w:jc w:val="center"/>
        <w:rPr>
          <w:rFonts w:ascii="Arial" w:eastAsia="Times New Roman" w:hAnsi="Arial" w:cs="Arial"/>
          <w:sz w:val="24"/>
          <w:szCs w:val="24"/>
          <w:lang w:val="uz-Cyrl-UZ" w:eastAsia="ru-RU"/>
        </w:rPr>
      </w:pPr>
    </w:p>
    <w:p w:rsidR="00D20B36" w:rsidRPr="00D20B36" w:rsidRDefault="00B51A3D" w:rsidP="00B51A3D">
      <w:pPr>
        <w:spacing w:after="0"/>
        <w:jc w:val="center"/>
        <w:rPr>
          <w:rFonts w:ascii="Arial" w:eastAsia="Times New Roman" w:hAnsi="Arial" w:cs="Arial"/>
          <w:sz w:val="24"/>
          <w:szCs w:val="24"/>
          <w:lang w:val="uz-Cyrl-UZ" w:eastAsia="ru-RU"/>
        </w:rPr>
      </w:pPr>
      <w:r w:rsidRPr="005F19FE">
        <w:rPr>
          <w:rFonts w:ascii="Arial" w:eastAsia="Times New Roman" w:hAnsi="Arial" w:cs="Arial"/>
          <w:sz w:val="24"/>
          <w:szCs w:val="24"/>
          <w:lang w:val="uz-Cyrl-UZ" w:eastAsia="ru-RU"/>
        </w:rPr>
        <w:t>O‘zbekiston Respublikasi adliya vazirligini</w:t>
      </w:r>
      <w:r>
        <w:rPr>
          <w:rFonts w:ascii="Arial" w:eastAsia="Times New Roman" w:hAnsi="Arial" w:cs="Arial"/>
          <w:sz w:val="24"/>
          <w:szCs w:val="24"/>
          <w:lang w:val="uz-Cyrl-UZ" w:eastAsia="ru-RU"/>
        </w:rPr>
        <w:t xml:space="preserve">ng vacancy.adliya.uz sahifasida </w:t>
      </w:r>
      <w:r w:rsidRPr="005F19FE">
        <w:rPr>
          <w:rFonts w:ascii="Arial" w:eastAsia="Times New Roman" w:hAnsi="Arial" w:cs="Arial"/>
          <w:sz w:val="24"/>
          <w:szCs w:val="24"/>
          <w:lang w:val="uz-Cyrl-UZ" w:eastAsia="ru-RU"/>
        </w:rPr>
        <w:t xml:space="preserve">Toshkent shahar adliya boshqarmasi tizimidagi bo‘sh ish o‘rinlari </w:t>
      </w:r>
      <w:r>
        <w:rPr>
          <w:rFonts w:ascii="Arial" w:eastAsia="Times New Roman" w:hAnsi="Arial" w:cs="Arial"/>
          <w:sz w:val="24"/>
          <w:szCs w:val="24"/>
          <w:lang w:val="uz-Cyrl-UZ" w:eastAsia="ru-RU"/>
        </w:rPr>
        <w:t>berib</w:t>
      </w:r>
      <w:r w:rsidRPr="005F19FE">
        <w:rPr>
          <w:rFonts w:ascii="Arial" w:eastAsia="Times New Roman" w:hAnsi="Arial" w:cs="Arial"/>
          <w:sz w:val="24"/>
          <w:szCs w:val="24"/>
          <w:lang w:val="uz-Cyrl-UZ"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uz-Cyrl-UZ" w:eastAsia="ru-RU"/>
        </w:rPr>
        <w:t>boriladi.</w:t>
      </w:r>
      <w:bookmarkEnd w:id="0"/>
    </w:p>
    <w:sectPr w:rsidR="00D20B36" w:rsidRPr="00D20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B2"/>
    <w:rsid w:val="00160B4F"/>
    <w:rsid w:val="003E6AA1"/>
    <w:rsid w:val="004A5A40"/>
    <w:rsid w:val="00554083"/>
    <w:rsid w:val="0083218C"/>
    <w:rsid w:val="008727BD"/>
    <w:rsid w:val="008C79C4"/>
    <w:rsid w:val="0093488E"/>
    <w:rsid w:val="00A670B2"/>
    <w:rsid w:val="00AD5C85"/>
    <w:rsid w:val="00B51A3D"/>
    <w:rsid w:val="00B75460"/>
    <w:rsid w:val="00BB61B4"/>
    <w:rsid w:val="00BC0B55"/>
    <w:rsid w:val="00C34094"/>
    <w:rsid w:val="00D20B36"/>
    <w:rsid w:val="00D2790B"/>
    <w:rsid w:val="00E74F7B"/>
    <w:rsid w:val="00E830A2"/>
    <w:rsid w:val="00EB1A22"/>
    <w:rsid w:val="00F3449A"/>
    <w:rsid w:val="00F9028D"/>
    <w:rsid w:val="00FB370C"/>
    <w:rsid w:val="00FB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FA03F-C369-424E-A19C-AED7E6A47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3488E"/>
    <w:rPr>
      <w:b/>
      <w:bCs/>
    </w:rPr>
  </w:style>
  <w:style w:type="character" w:customStyle="1" w:styleId="badge">
    <w:name w:val="badge"/>
    <w:basedOn w:val="a0"/>
    <w:rsid w:val="00934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4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5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137</cp:revision>
  <dcterms:created xsi:type="dcterms:W3CDTF">2026-03-13T05:29:00Z</dcterms:created>
  <dcterms:modified xsi:type="dcterms:W3CDTF">2026-03-13T07:54:00Z</dcterms:modified>
</cp:coreProperties>
</file>